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BD" w:rsidRPr="007516BD" w:rsidRDefault="007516BD" w:rsidP="007516BD">
      <w:pPr>
        <w:shd w:val="clear" w:color="auto" w:fill="F7F7F7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516BD">
        <w:rPr>
          <w:rFonts w:ascii="Arial" w:eastAsia="Times New Roman" w:hAnsi="Arial" w:cs="Arial"/>
          <w:sz w:val="24"/>
          <w:szCs w:val="24"/>
          <w:lang w:eastAsia="ru-RU"/>
        </w:rPr>
        <w:t>Выездное заседание рабочей группы Межведомственной комиссии по охране труда Калужской области на тему: «Производственный травматизм в организациях, осуществляющих деятельность на территории Дзержинского района»</w:t>
      </w:r>
    </w:p>
    <w:p w:rsidR="00B8252C" w:rsidRDefault="00B8252C" w:rsidP="007516BD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516BD" w:rsidRPr="007516BD" w:rsidRDefault="007516BD" w:rsidP="007516BD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bookmarkStart w:id="0" w:name="_GoBack"/>
      <w:bookmarkEnd w:id="0"/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Управление Роспотребнадзора по Калужской области приняло участие в работе выездного заседания рабочей группы Межведомственной комиссии по охране труда Калужской области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27 сентября 2018 года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в г. Кондрово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На заседании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рассматривались вопросы травматизма на производстве, в том числе и в организациях, осуществляющих деятельность на территории Дзержинского района, а также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вопрос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об исполнении предприятиями Калужской области требований санитарного законодательства в части осуществления обязательной паспортизации канцерогенноопасных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производств.</w:t>
      </w:r>
    </w:p>
    <w:p w:rsidR="007516BD" w:rsidRPr="007516BD" w:rsidRDefault="007516BD" w:rsidP="007516BD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516BD">
        <w:rPr>
          <w:rFonts w:ascii="Arial" w:eastAsia="Times New Roman" w:hAnsi="Arial" w:cs="Arial"/>
          <w:sz w:val="20"/>
          <w:szCs w:val="20"/>
          <w:lang w:eastAsia="ru-RU"/>
        </w:rPr>
        <w:t>В работе заседания приняли участие члены региональной Межведомственной комиссии по охране труда, руководители администрации муниципального района «Дзержинский район», Государственной инспекции труда в Калужской области, регионального отделения Фонда социального страхования Российской Федерации, представители Управления Федеральной службы по надзору в сфере защиты прав потребителей и благополучия человека по Калужской области, технической инспекции Калужского облсовпрофа, а также руководители организаций, специалисты по охране труда, председатели первичных профсоюзных организаций предприятий, на которых произошли несчастные случаи.</w:t>
      </w:r>
    </w:p>
    <w:p w:rsidR="007516BD" w:rsidRPr="007516BD" w:rsidRDefault="00B8252C" w:rsidP="007516BD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54610</wp:posOffset>
            </wp:positionV>
            <wp:extent cx="3703955" cy="2774315"/>
            <wp:effectExtent l="0" t="0" r="0" b="6985"/>
            <wp:wrapTight wrapText="bothSides">
              <wp:wrapPolygon edited="0">
                <wp:start x="0" y="0"/>
                <wp:lineTo x="0" y="21506"/>
                <wp:lineTo x="21441" y="21506"/>
                <wp:lineTo x="21441" y="0"/>
                <wp:lineTo x="0" y="0"/>
              </wp:wrapPolygon>
            </wp:wrapTight>
            <wp:docPr id="2" name="Рисунок 2" descr="C:\Users\user\AppData\Local\Microsoft\Windows\INetCache\Content.Word\IMG_0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Content.Word\IMG_03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955" cy="277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16BD" w:rsidRPr="007516BD">
        <w:rPr>
          <w:rFonts w:ascii="Arial" w:eastAsia="Times New Roman" w:hAnsi="Arial" w:cs="Arial"/>
          <w:sz w:val="20"/>
          <w:szCs w:val="20"/>
          <w:lang w:eastAsia="ru-RU"/>
        </w:rPr>
        <w:t>Участники заседания проанализировали случаи производственного травматизма с тяжелыми последствиями в организациях Дзержинского района, обсудили причины несчастных случаев и меры, принимаемые по их профилактике и предупреждению.</w:t>
      </w:r>
    </w:p>
    <w:p w:rsidR="007516BD" w:rsidRPr="007516BD" w:rsidRDefault="007516BD" w:rsidP="00B8252C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С докладом о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профессионально обусловленной онкологической патологии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исполнении предприятиями Калужской области требований санитарного законодательства в части осуществления обязательной паспортизации канцерогенноопасных производств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выступил начальник отдела санитарного надзора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Управлени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Роспотребнадзора по Калужской области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А.Г. Ашитко. В своем выступлении он осветил вопросы 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>влияни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неблагоприятных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производственны</w:t>
      </w:r>
      <w:r>
        <w:rPr>
          <w:rFonts w:ascii="Arial" w:eastAsia="Times New Roman" w:hAnsi="Arial" w:cs="Arial"/>
          <w:sz w:val="20"/>
          <w:szCs w:val="20"/>
          <w:lang w:eastAsia="ru-RU"/>
        </w:rPr>
        <w:t>х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фактор</w:t>
      </w:r>
      <w:r>
        <w:rPr>
          <w:rFonts w:ascii="Arial" w:eastAsia="Times New Roman" w:hAnsi="Arial" w:cs="Arial"/>
          <w:sz w:val="20"/>
          <w:szCs w:val="20"/>
          <w:lang w:eastAsia="ru-RU"/>
        </w:rPr>
        <w:t>ов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н</w:t>
      </w:r>
      <w:r w:rsidRPr="007516BD">
        <w:rPr>
          <w:rFonts w:ascii="Arial" w:eastAsia="Times New Roman" w:hAnsi="Arial" w:cs="Arial"/>
          <w:sz w:val="20"/>
          <w:szCs w:val="20"/>
          <w:lang w:eastAsia="ru-RU"/>
        </w:rPr>
        <w:t xml:space="preserve">а риски приобретения профессиональной патологии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 течение трудовой деятельности, проблемы в диагностике профессионально обусловленной онкопатологии, 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 xml:space="preserve">призвал 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>руководител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>ей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 xml:space="preserve"> промышленны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>х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предприятий, расположенных на территории Калужской области 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 xml:space="preserve">и 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>имеющи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>х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 xml:space="preserve"> в своем составе канцерогенно опасные производства</w:t>
      </w:r>
      <w:r w:rsidR="00B8252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8252C" w:rsidRPr="00B8252C">
        <w:rPr>
          <w:rFonts w:ascii="Arial" w:eastAsia="Times New Roman" w:hAnsi="Arial" w:cs="Arial"/>
          <w:sz w:val="20"/>
          <w:szCs w:val="20"/>
          <w:lang w:eastAsia="ru-RU"/>
        </w:rPr>
        <w:t>активизировать работу по осуществлению паспортизации канцерогено опасных производств в соответствии с требованиями СанПиН 1.2.2353-08 «Канцерогенные факторы и основные требования к профилактике канцерогенной опасности».</w:t>
      </w:r>
    </w:p>
    <w:p w:rsidR="007516BD" w:rsidRPr="007516BD" w:rsidRDefault="007516BD" w:rsidP="007516BD">
      <w:pPr>
        <w:shd w:val="clear" w:color="auto" w:fill="F7F7F7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516BD">
        <w:rPr>
          <w:rFonts w:ascii="Arial" w:eastAsia="Times New Roman" w:hAnsi="Arial" w:cs="Arial"/>
          <w:sz w:val="20"/>
          <w:szCs w:val="20"/>
          <w:lang w:eastAsia="ru-RU"/>
        </w:rPr>
        <w:t>Представители предприятий и учреждений Дзержинского района получили методические рекомендации по внедрению программы «Нулевого травматизма» в организациях, разработанные министерством труда и социальной защиты Калужской области, и информацию Управления Федеральной службы по надзору в сфере защиты прав потребителей и благополучия человека по Калужской области «О профессионально обусловленной онкологической патологии. Паспортизация канцерогенноопасных производств».</w:t>
      </w:r>
    </w:p>
    <w:p w:rsidR="00ED0CCC" w:rsidRDefault="00B8252C" w:rsidP="00002246">
      <w:pPr>
        <w:spacing w:after="0" w:line="240" w:lineRule="auto"/>
        <w:ind w:firstLine="709"/>
      </w:pPr>
    </w:p>
    <w:sectPr w:rsidR="00ED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BD"/>
    <w:rsid w:val="00002246"/>
    <w:rsid w:val="006A3E6B"/>
    <w:rsid w:val="007516BD"/>
    <w:rsid w:val="008770A8"/>
    <w:rsid w:val="009A788E"/>
    <w:rsid w:val="00B8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B50E"/>
  <w15:chartTrackingRefBased/>
  <w15:docId w15:val="{9156A981-7307-40CB-9EE8-7A2D2184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16B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16BD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516B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2018-10-01T05:45:00Z</dcterms:created>
  <dcterms:modified xsi:type="dcterms:W3CDTF">2018-10-01T05:58:00Z</dcterms:modified>
</cp:coreProperties>
</file>